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AC" w:rsidRDefault="001477AC">
      <w:pPr>
        <w:pStyle w:val="ConsPlusNormal"/>
        <w:widowControl/>
        <w:spacing w:line="235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77AC" w:rsidRDefault="00633222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ЗАКОН</w:t>
      </w:r>
    </w:p>
    <w:p w:rsidR="001477AC" w:rsidRDefault="00633222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Алтайского края</w:t>
      </w:r>
    </w:p>
    <w:p w:rsidR="001477AC" w:rsidRDefault="001477AC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77AC" w:rsidRDefault="001477AC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77AC" w:rsidRDefault="00633222" w:rsidP="00633222">
      <w:pPr>
        <w:spacing w:line="235" w:lineRule="auto"/>
        <w:ind w:left="567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статьи 1 и 2 закона Алтайского края «О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мерах социальной поддержки отдельных категорий граждан, работающих и проживающих в сельской местности»</w:t>
      </w:r>
    </w:p>
    <w:p w:rsidR="001477AC" w:rsidRDefault="001477AC">
      <w:pPr>
        <w:pStyle w:val="25"/>
        <w:spacing w:line="235" w:lineRule="auto"/>
        <w:ind w:firstLine="0"/>
        <w:jc w:val="center"/>
        <w:rPr>
          <w:sz w:val="28"/>
          <w:szCs w:val="28"/>
          <w:lang w:val="ru-RU"/>
        </w:rPr>
      </w:pPr>
    </w:p>
    <w:p w:rsidR="001477AC" w:rsidRDefault="001477AC">
      <w:pPr>
        <w:pStyle w:val="25"/>
        <w:spacing w:line="235" w:lineRule="auto"/>
        <w:ind w:firstLine="0"/>
        <w:jc w:val="center"/>
        <w:rPr>
          <w:sz w:val="28"/>
          <w:szCs w:val="28"/>
          <w:lang w:val="ru-RU"/>
        </w:rPr>
      </w:pPr>
    </w:p>
    <w:p w:rsidR="001477AC" w:rsidRDefault="00633222" w:rsidP="00633222">
      <w:pPr>
        <w:pStyle w:val="ConsPlusTitle"/>
        <w:spacing w:line="235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bookmarkStart w:id="0" w:name="_GoBack"/>
      <w:bookmarkEnd w:id="0"/>
    </w:p>
    <w:p w:rsidR="001477AC" w:rsidRDefault="001477AC">
      <w:pPr>
        <w:pStyle w:val="ConsPlusTitle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77AC" w:rsidRDefault="006332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закон Алтайского края от 31</w:t>
      </w:r>
      <w:r>
        <w:rPr>
          <w:sz w:val="28"/>
          <w:szCs w:val="28"/>
        </w:rPr>
        <w:t xml:space="preserve"> декабря 2004 года № 77-ЗС «О мерах социальной поддержки отдельных категорий граждан, работающих и проживающих в сельской местности» (Сборник законодательства Алтайского края, 2004, № 104, часть II; 2005, № 107, часть I, № 111, часть I, № 114, № 116, часть</w:t>
      </w:r>
      <w:r>
        <w:rPr>
          <w:sz w:val="28"/>
          <w:szCs w:val="28"/>
        </w:rPr>
        <w:t xml:space="preserve"> II; 2006, № 123, часть I, № 128, часть I; 2007, № 137, часть I, № 139,    </w:t>
      </w:r>
      <w:r w:rsidRPr="0063322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часть I, № 140, часть I; 2008, № 142, часть I, № 149, часть I; 2013, № 212,     </w:t>
      </w:r>
      <w:r w:rsidRPr="0063322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часть I; 2014, № 216, часть I, № 224, часть II; 2015, № 229, часть I, № 236,     </w:t>
      </w:r>
      <w:r w:rsidRPr="00633222">
        <w:rPr>
          <w:sz w:val="28"/>
          <w:szCs w:val="28"/>
        </w:rPr>
        <w:t xml:space="preserve">      </w:t>
      </w:r>
      <w:r>
        <w:rPr>
          <w:sz w:val="28"/>
          <w:szCs w:val="28"/>
        </w:rPr>
        <w:t>часть II; 2016, №</w:t>
      </w:r>
      <w:r>
        <w:rPr>
          <w:sz w:val="28"/>
          <w:szCs w:val="28"/>
        </w:rPr>
        <w:t xml:space="preserve"> 238; Официальный интернет-портал правовой информации </w:t>
      </w:r>
      <w:r>
        <w:rPr>
          <w:sz w:val="28"/>
          <w:szCs w:val="28"/>
        </w:rPr>
        <w:t>(</w:t>
      </w:r>
      <w:hyperlink r:id="rId7" w:tooltip="&lt;div class=&quot;doc www&quot;&gt;&lt;span class=&quot;aligner&quot;&gt;&lt;div class=&quot;icon listDocWWW-16&quot;&gt;&lt;/div&gt;&lt;/span&gt;www.pravo.gov.ru&lt;/div&gt;" w:history="1">
        <w:r>
          <w:rPr>
            <w:sz w:val="28"/>
            <w:szCs w:val="28"/>
          </w:rPr>
          <w:t>www.pravo.gov.ru</w:t>
        </w:r>
      </w:hyperlink>
      <w:r>
        <w:rPr>
          <w:sz w:val="28"/>
          <w:szCs w:val="28"/>
        </w:rPr>
        <w:t>)</w:t>
      </w:r>
      <w:r>
        <w:rPr>
          <w:sz w:val="28"/>
          <w:szCs w:val="28"/>
        </w:rPr>
        <w:t>, 24 декабря 2014 год</w:t>
      </w:r>
      <w:r>
        <w:rPr>
          <w:sz w:val="28"/>
          <w:szCs w:val="28"/>
        </w:rPr>
        <w:t xml:space="preserve">а, 23 декабря 2015 года, 5 декабря   </w:t>
      </w:r>
      <w:r w:rsidRPr="006332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2016 года, 8 декабря 2017 года, 2 марта 2018 года, 8 октября 2018 года, 11 марта 2019 года, 24 июня 2021 года) следующие изменения:</w:t>
      </w:r>
    </w:p>
    <w:p w:rsidR="001477AC" w:rsidRDefault="0063322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часть 2.1 статьи 1 признать утратившей силу;</w:t>
      </w:r>
    </w:p>
    <w:p w:rsidR="001477AC" w:rsidRDefault="001477A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7AC" w:rsidRDefault="0063322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статью 2 дополнить частями 1.1 и </w:t>
      </w:r>
      <w:r>
        <w:rPr>
          <w:rFonts w:ascii="Times New Roman" w:hAnsi="Times New Roman" w:cs="Times New Roman"/>
          <w:sz w:val="28"/>
          <w:szCs w:val="28"/>
        </w:rPr>
        <w:t>1.2 следующего содержания:</w:t>
      </w:r>
    </w:p>
    <w:p w:rsidR="001477AC" w:rsidRDefault="0063322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 Специалистам, указанным в </w:t>
      </w:r>
      <w:hyperlink w:anchor="P34">
        <w:r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43">
        <w:r>
          <w:rPr>
            <w:rFonts w:ascii="Times New Roman" w:hAnsi="Times New Roman" w:cs="Times New Roman"/>
            <w:sz w:val="28"/>
            <w:szCs w:val="28"/>
          </w:rPr>
          <w:t>5 части 2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Закона, ежемесячная денежная выплата предоставляется в размерах пропорционально их занятости:</w:t>
      </w:r>
    </w:p>
    <w:p w:rsidR="001477AC" w:rsidRDefault="0063322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>
        <w:rPr>
          <w:sz w:val="28"/>
          <w:szCs w:val="28"/>
        </w:rPr>
        <w:t>занятым не менее 75 процентов нормы своего рабочего времени – в размере 100 процентов суммы ежемесячной денежной выплаты;</w:t>
      </w:r>
    </w:p>
    <w:p w:rsidR="001477AC" w:rsidRDefault="00633222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занятым от 50 до 75 процентов нормы своего рабочего времени – в размере 75 процентов суммы ежемесячной денежной выплаты; </w:t>
      </w:r>
    </w:p>
    <w:p w:rsidR="001477AC" w:rsidRDefault="00633222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3) заняты</w:t>
      </w:r>
      <w:r>
        <w:rPr>
          <w:sz w:val="28"/>
          <w:szCs w:val="28"/>
          <w:highlight w:val="white"/>
        </w:rPr>
        <w:t>м от 25 до 50 процентов нормы своего рабочего времени – в размере 50 процентов суммы ежемесячной денежной выплаты.</w:t>
      </w:r>
    </w:p>
    <w:p w:rsidR="001477AC" w:rsidRDefault="0063322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Гражданам, указанным в пунктах 6 и 6.1 части 2 статьи 1 настоящего Закона, вышедшим на пенсию или прекратившим</w:t>
      </w:r>
      <w:r>
        <w:rPr>
          <w:sz w:val="28"/>
          <w:szCs w:val="28"/>
        </w:rPr>
        <w:t xml:space="preserve"> трудовые отношения после достижения ими возраста 60 лет для мужчин и 55 лет для женщин после     </w:t>
      </w:r>
      <w:r w:rsidRPr="006332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1 января 2023 года, ежемесячная денежная выплата предоставляется в указанных в части 1.1 настоящей статьи размерах пропорционально их занятости на мом</w:t>
      </w:r>
      <w:r>
        <w:rPr>
          <w:sz w:val="28"/>
          <w:szCs w:val="28"/>
        </w:rPr>
        <w:t>ент выхода на пенсию или прекращения трудовых отношений.».</w:t>
      </w:r>
    </w:p>
    <w:p w:rsidR="001477AC" w:rsidRDefault="001477AC">
      <w:pPr>
        <w:pStyle w:val="ConsPlusTitle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77AC" w:rsidRDefault="00633222">
      <w:pPr>
        <w:pStyle w:val="ConsPlusTitle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1477AC" w:rsidRDefault="001477AC">
      <w:pPr>
        <w:pStyle w:val="ConsPlusTitle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77AC" w:rsidRDefault="0063322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Закон вступает в силу со дня его официального опубликования и распространяет свое действие на правоотношения, возникшие с 1 января 2023 года.</w:t>
      </w:r>
    </w:p>
    <w:p w:rsidR="001477AC" w:rsidRDefault="0063322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Со дня вступления в силу нас</w:t>
      </w:r>
      <w:r>
        <w:rPr>
          <w:rFonts w:ascii="Times New Roman" w:hAnsi="Times New Roman" w:cs="Times New Roman"/>
          <w:sz w:val="28"/>
          <w:szCs w:val="28"/>
        </w:rPr>
        <w:t xml:space="preserve">тоящего Закона признать утратившими силу абзацы четвертый и пятый статьи 1 закона Алтайского края от 12 октября 2005 года № 71-ЗС «О внесении изменений в статью 1 закона Алтайского края «О мерах социальной поддержки отдельных категорий граждан, работающих </w:t>
      </w:r>
      <w:r>
        <w:rPr>
          <w:rFonts w:ascii="Times New Roman" w:hAnsi="Times New Roman" w:cs="Times New Roman"/>
          <w:sz w:val="28"/>
          <w:szCs w:val="28"/>
        </w:rPr>
        <w:t>и проживающих в сельской местности» (Сборник законодательства Алтайского края, 2005, № 114).</w:t>
      </w:r>
    </w:p>
    <w:p w:rsidR="001477AC" w:rsidRDefault="001477AC">
      <w:pPr>
        <w:pStyle w:val="ConsPlusNormal"/>
        <w:spacing w:line="247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7AC" w:rsidRDefault="001477AC">
      <w:pPr>
        <w:pStyle w:val="ConsPlusNormal"/>
        <w:spacing w:line="247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7AC" w:rsidRDefault="001477AC">
      <w:pPr>
        <w:pStyle w:val="ConsPlusNormal"/>
        <w:spacing w:line="247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1477AC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77AC" w:rsidRDefault="00633222">
            <w:pPr>
              <w:widowControl w:val="0"/>
              <w:tabs>
                <w:tab w:val="left" w:pos="720"/>
              </w:tabs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77AC" w:rsidRDefault="00633222">
            <w:pPr>
              <w:widowControl w:val="0"/>
              <w:tabs>
                <w:tab w:val="left" w:pos="720"/>
              </w:tabs>
              <w:spacing w:line="247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В.П. Томенко</w:t>
            </w:r>
          </w:p>
        </w:tc>
      </w:tr>
    </w:tbl>
    <w:p w:rsidR="001477AC" w:rsidRDefault="001477AC"/>
    <w:sectPr w:rsidR="001477AC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AC" w:rsidRDefault="00633222">
      <w:r>
        <w:separator/>
      </w:r>
    </w:p>
  </w:endnote>
  <w:endnote w:type="continuationSeparator" w:id="0">
    <w:p w:rsidR="001477AC" w:rsidRDefault="0063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AC" w:rsidRDefault="00633222">
      <w:r>
        <w:separator/>
      </w:r>
    </w:p>
  </w:footnote>
  <w:footnote w:type="continuationSeparator" w:id="0">
    <w:p w:rsidR="001477AC" w:rsidRDefault="00633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C" w:rsidRDefault="00633222">
    <w:pPr>
      <w:pStyle w:val="ab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477AC" w:rsidRDefault="001477A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C" w:rsidRDefault="00633222">
    <w:pPr>
      <w:pStyle w:val="ab"/>
      <w:framePr w:wrap="around" w:vAnchor="page" w:hAnchor="margin" w:xAlign="right" w:y="568"/>
      <w:rPr>
        <w:rStyle w:val="afd"/>
        <w:sz w:val="24"/>
        <w:szCs w:val="24"/>
      </w:rPr>
    </w:pPr>
    <w:r>
      <w:rPr>
        <w:rStyle w:val="afd"/>
        <w:sz w:val="24"/>
        <w:szCs w:val="24"/>
      </w:rPr>
      <w:fldChar w:fldCharType="begin"/>
    </w:r>
    <w:r>
      <w:rPr>
        <w:rStyle w:val="afd"/>
        <w:sz w:val="24"/>
        <w:szCs w:val="24"/>
      </w:rPr>
      <w:instrText xml:space="preserve">PAGE  </w:instrText>
    </w:r>
    <w:r>
      <w:rPr>
        <w:rStyle w:val="afd"/>
        <w:sz w:val="24"/>
        <w:szCs w:val="24"/>
      </w:rPr>
      <w:fldChar w:fldCharType="separate"/>
    </w:r>
    <w:r>
      <w:rPr>
        <w:rStyle w:val="afd"/>
        <w:noProof/>
        <w:sz w:val="24"/>
        <w:szCs w:val="24"/>
      </w:rPr>
      <w:t>2</w:t>
    </w:r>
    <w:r>
      <w:rPr>
        <w:rStyle w:val="afd"/>
        <w:sz w:val="24"/>
        <w:szCs w:val="24"/>
      </w:rPr>
      <w:fldChar w:fldCharType="end"/>
    </w:r>
  </w:p>
  <w:p w:rsidR="001477AC" w:rsidRDefault="001477AC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22" w:rsidRDefault="00633222" w:rsidP="00633222">
    <w:pPr>
      <w:pStyle w:val="ConsPlusNormal"/>
      <w:widowControl/>
      <w:spacing w:line="235" w:lineRule="auto"/>
      <w:ind w:firstLine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  <w:p w:rsidR="00633222" w:rsidRDefault="006332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200B"/>
    <w:multiLevelType w:val="hybridMultilevel"/>
    <w:tmpl w:val="20025472"/>
    <w:lvl w:ilvl="0" w:tplc="33C6C40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CC6610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C400FF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84882B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F7C82F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488BB1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F4466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1D0774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F6211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DDD4D02"/>
    <w:multiLevelType w:val="hybridMultilevel"/>
    <w:tmpl w:val="329CF2AA"/>
    <w:lvl w:ilvl="0" w:tplc="F8C6486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FC22602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AF8E06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2CCCCA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E78EA6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0908F8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8EA1BE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AFEA83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702EE9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E395C9D"/>
    <w:multiLevelType w:val="hybridMultilevel"/>
    <w:tmpl w:val="5ADE7404"/>
    <w:lvl w:ilvl="0" w:tplc="5528336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1" w:tplc="162CEF6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BDC859A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D25CA25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A5B82C9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7E702FD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DB2E007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3474CE5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4E92C58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E447AAB"/>
    <w:multiLevelType w:val="hybridMultilevel"/>
    <w:tmpl w:val="6AA253DA"/>
    <w:lvl w:ilvl="0" w:tplc="607870B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6DC2355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4E85BA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3BC4A2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D209D5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6B2A3E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2A470B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60EFF0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3BEAD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3D213B3"/>
    <w:multiLevelType w:val="hybridMultilevel"/>
    <w:tmpl w:val="E57C443E"/>
    <w:lvl w:ilvl="0" w:tplc="7A405DA6">
      <w:start w:val="1"/>
      <w:numFmt w:val="decimal"/>
      <w:lvlText w:val="%1."/>
      <w:lvlJc w:val="left"/>
      <w:pPr>
        <w:ind w:left="1080" w:hanging="360"/>
      </w:pPr>
    </w:lvl>
    <w:lvl w:ilvl="1" w:tplc="23C6B4E4">
      <w:start w:val="1"/>
      <w:numFmt w:val="lowerLetter"/>
      <w:lvlText w:val="%2."/>
      <w:lvlJc w:val="left"/>
      <w:pPr>
        <w:ind w:left="1800" w:hanging="360"/>
      </w:pPr>
    </w:lvl>
    <w:lvl w:ilvl="2" w:tplc="28BE64A2">
      <w:start w:val="1"/>
      <w:numFmt w:val="lowerRoman"/>
      <w:lvlText w:val="%3."/>
      <w:lvlJc w:val="right"/>
      <w:pPr>
        <w:ind w:left="2520" w:hanging="180"/>
      </w:pPr>
    </w:lvl>
    <w:lvl w:ilvl="3" w:tplc="F9109078">
      <w:start w:val="1"/>
      <w:numFmt w:val="decimal"/>
      <w:lvlText w:val="%4."/>
      <w:lvlJc w:val="left"/>
      <w:pPr>
        <w:ind w:left="3240" w:hanging="360"/>
      </w:pPr>
    </w:lvl>
    <w:lvl w:ilvl="4" w:tplc="F37EC6AA">
      <w:start w:val="1"/>
      <w:numFmt w:val="lowerLetter"/>
      <w:lvlText w:val="%5."/>
      <w:lvlJc w:val="left"/>
      <w:pPr>
        <w:ind w:left="3960" w:hanging="360"/>
      </w:pPr>
    </w:lvl>
    <w:lvl w:ilvl="5" w:tplc="E5382E0C">
      <w:start w:val="1"/>
      <w:numFmt w:val="lowerRoman"/>
      <w:lvlText w:val="%6."/>
      <w:lvlJc w:val="right"/>
      <w:pPr>
        <w:ind w:left="4680" w:hanging="180"/>
      </w:pPr>
    </w:lvl>
    <w:lvl w:ilvl="6" w:tplc="10F4BA18">
      <w:start w:val="1"/>
      <w:numFmt w:val="decimal"/>
      <w:lvlText w:val="%7."/>
      <w:lvlJc w:val="left"/>
      <w:pPr>
        <w:ind w:left="5400" w:hanging="360"/>
      </w:pPr>
    </w:lvl>
    <w:lvl w:ilvl="7" w:tplc="AB2068A4">
      <w:start w:val="1"/>
      <w:numFmt w:val="lowerLetter"/>
      <w:lvlText w:val="%8."/>
      <w:lvlJc w:val="left"/>
      <w:pPr>
        <w:ind w:left="6120" w:hanging="360"/>
      </w:pPr>
    </w:lvl>
    <w:lvl w:ilvl="8" w:tplc="F5AEB9A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D03E28"/>
    <w:multiLevelType w:val="hybridMultilevel"/>
    <w:tmpl w:val="A45CF790"/>
    <w:lvl w:ilvl="0" w:tplc="18B655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1BE8FD3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17E24C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1F0B67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ABE898B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7D40885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43EB0D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CDF2383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9CC24EA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4C2915B4"/>
    <w:multiLevelType w:val="hybridMultilevel"/>
    <w:tmpl w:val="A5B6B7D6"/>
    <w:lvl w:ilvl="0" w:tplc="14823246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/>
      </w:rPr>
    </w:lvl>
    <w:lvl w:ilvl="1" w:tplc="2D244738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C39CD86E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7068C802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70E8F256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71E82A94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EBB4D60E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7CDEE564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BA32A29A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7" w15:restartNumberingAfterBreak="0">
    <w:nsid w:val="54D2394B"/>
    <w:multiLevelType w:val="hybridMultilevel"/>
    <w:tmpl w:val="706E8E9A"/>
    <w:lvl w:ilvl="0" w:tplc="2ADE0BCC">
      <w:start w:val="1"/>
      <w:numFmt w:val="decimal"/>
      <w:lvlText w:val="%1."/>
      <w:lvlJc w:val="left"/>
      <w:pPr>
        <w:ind w:left="1080" w:hanging="360"/>
      </w:pPr>
    </w:lvl>
    <w:lvl w:ilvl="1" w:tplc="F56CE8F2">
      <w:start w:val="1"/>
      <w:numFmt w:val="lowerLetter"/>
      <w:lvlText w:val="%2."/>
      <w:lvlJc w:val="left"/>
      <w:pPr>
        <w:ind w:left="1800" w:hanging="360"/>
      </w:pPr>
    </w:lvl>
    <w:lvl w:ilvl="2" w:tplc="4B22CDCE">
      <w:start w:val="1"/>
      <w:numFmt w:val="lowerRoman"/>
      <w:lvlText w:val="%3."/>
      <w:lvlJc w:val="right"/>
      <w:pPr>
        <w:ind w:left="2520" w:hanging="180"/>
      </w:pPr>
    </w:lvl>
    <w:lvl w:ilvl="3" w:tplc="EBA80D66">
      <w:start w:val="1"/>
      <w:numFmt w:val="decimal"/>
      <w:lvlText w:val="%4."/>
      <w:lvlJc w:val="left"/>
      <w:pPr>
        <w:ind w:left="3240" w:hanging="360"/>
      </w:pPr>
    </w:lvl>
    <w:lvl w:ilvl="4" w:tplc="853E15EA">
      <w:start w:val="1"/>
      <w:numFmt w:val="lowerLetter"/>
      <w:lvlText w:val="%5."/>
      <w:lvlJc w:val="left"/>
      <w:pPr>
        <w:ind w:left="3960" w:hanging="360"/>
      </w:pPr>
    </w:lvl>
    <w:lvl w:ilvl="5" w:tplc="092ADED8">
      <w:start w:val="1"/>
      <w:numFmt w:val="lowerRoman"/>
      <w:lvlText w:val="%6."/>
      <w:lvlJc w:val="right"/>
      <w:pPr>
        <w:ind w:left="4680" w:hanging="180"/>
      </w:pPr>
    </w:lvl>
    <w:lvl w:ilvl="6" w:tplc="7DC2FAFE">
      <w:start w:val="1"/>
      <w:numFmt w:val="decimal"/>
      <w:lvlText w:val="%7."/>
      <w:lvlJc w:val="left"/>
      <w:pPr>
        <w:ind w:left="5400" w:hanging="360"/>
      </w:pPr>
    </w:lvl>
    <w:lvl w:ilvl="7" w:tplc="9718102C">
      <w:start w:val="1"/>
      <w:numFmt w:val="lowerLetter"/>
      <w:lvlText w:val="%8."/>
      <w:lvlJc w:val="left"/>
      <w:pPr>
        <w:ind w:left="6120" w:hanging="360"/>
      </w:pPr>
    </w:lvl>
    <w:lvl w:ilvl="8" w:tplc="EDF8C9D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F44E0"/>
    <w:multiLevelType w:val="hybridMultilevel"/>
    <w:tmpl w:val="2F808ACA"/>
    <w:lvl w:ilvl="0" w:tplc="13341B6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/>
      </w:rPr>
    </w:lvl>
    <w:lvl w:ilvl="1" w:tplc="C3D43EC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1C78906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96A8B1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D842F2F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90FCBB9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E3663C3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C046B6A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55E0CB0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5A2F73AA"/>
    <w:multiLevelType w:val="hybridMultilevel"/>
    <w:tmpl w:val="0E0E8D90"/>
    <w:lvl w:ilvl="0" w:tplc="79C277A2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/>
      </w:rPr>
    </w:lvl>
    <w:lvl w:ilvl="1" w:tplc="1C0C7A68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4A2E208E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33F6CEE0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FD147D28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DEE6AB66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D1DED4D0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C91CE87A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57F02994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10" w15:restartNumberingAfterBreak="0">
    <w:nsid w:val="79EA5D7B"/>
    <w:multiLevelType w:val="hybridMultilevel"/>
    <w:tmpl w:val="E1621B20"/>
    <w:lvl w:ilvl="0" w:tplc="09F0BBE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F36DA4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09A5D8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B84E8B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D8E6AA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0DE834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E5C4AE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8625E9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3B0419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AC"/>
    <w:rsid w:val="001477AC"/>
    <w:rsid w:val="001F4229"/>
    <w:rsid w:val="0063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0FF34-5685-4169-B7AA-5597010C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afa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afb">
    <w:name w:val="Balloon Text"/>
    <w:basedOn w:val="a"/>
    <w:link w:val="afc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semiHidden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0"/>
      <w:szCs w:val="20"/>
    </w:rPr>
  </w:style>
  <w:style w:type="character" w:styleId="afd">
    <w:name w:val="page number"/>
    <w:uiPriority w:val="99"/>
    <w:rPr>
      <w:rFonts w:cs="Times New Roman"/>
    </w:rPr>
  </w:style>
  <w:style w:type="paragraph" w:styleId="25">
    <w:name w:val="Body Text Indent 2"/>
    <w:basedOn w:val="a"/>
    <w:link w:val="26"/>
    <w:uiPriority w:val="99"/>
    <w:pPr>
      <w:ind w:firstLine="709"/>
      <w:jc w:val="both"/>
    </w:pPr>
    <w:rPr>
      <w:lang w:val="en-US" w:eastAsia="en-US"/>
    </w:rPr>
  </w:style>
  <w:style w:type="character" w:customStyle="1" w:styleId="26">
    <w:name w:val="Основной текст с отступом 2 Знак"/>
    <w:link w:val="25"/>
    <w:uiPriority w:val="9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сентября 2006 года N 92-ЗС</vt:lpstr>
    </vt:vector>
  </TitlesOfParts>
  <Company>управление по труду и занятости населения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сентября 2006 года N 92-ЗС</dc:title>
  <dc:creator>ConsultantPlus</dc:creator>
  <cp:lastModifiedBy>Приемная представителя Губернатора АК</cp:lastModifiedBy>
  <cp:revision>3</cp:revision>
  <cp:lastPrinted>2023-01-12T09:46:00Z</cp:lastPrinted>
  <dcterms:created xsi:type="dcterms:W3CDTF">2023-01-12T09:44:00Z</dcterms:created>
  <dcterms:modified xsi:type="dcterms:W3CDTF">2023-01-12T09:46:00Z</dcterms:modified>
  <cp:version>1048576</cp:version>
</cp:coreProperties>
</file>